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CBA54A" w14:textId="77777777" w:rsidR="001A6DF5" w:rsidRDefault="0053773B" w:rsidP="0053773B">
      <w:pPr>
        <w:rPr>
          <w:b/>
          <w:sz w:val="32"/>
          <w:szCs w:val="32"/>
        </w:rPr>
      </w:pPr>
      <w:r w:rsidRPr="0053773B">
        <w:rPr>
          <w:b/>
          <w:sz w:val="32"/>
          <w:szCs w:val="32"/>
        </w:rPr>
        <w:t>“</w:t>
      </w:r>
      <w:r w:rsidR="00DB0E14" w:rsidRPr="00DB0E14">
        <w:rPr>
          <w:b/>
          <w:sz w:val="32"/>
          <w:szCs w:val="32"/>
        </w:rPr>
        <w:t>Cyberbullying - crime or normalized online violence</w:t>
      </w:r>
      <w:r w:rsidRPr="0053773B">
        <w:rPr>
          <w:b/>
          <w:sz w:val="32"/>
          <w:szCs w:val="32"/>
        </w:rPr>
        <w:t>”</w:t>
      </w:r>
    </w:p>
    <w:p w14:paraId="6290D0B6" w14:textId="77777777" w:rsidR="00F51571" w:rsidRDefault="0053773B" w:rsidP="0053773B">
      <w:pPr>
        <w:rPr>
          <w:sz w:val="24"/>
          <w:szCs w:val="24"/>
        </w:rPr>
        <w:sectPr w:rsidR="00F51571" w:rsidSect="0053773B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53773B">
        <w:rPr>
          <w:sz w:val="24"/>
          <w:szCs w:val="24"/>
        </w:rPr>
        <w:t>Okulumuzda yürütülen etwinning projemizde yapılan etkinliklerden bazıları şunlardır;</w:t>
      </w:r>
    </w:p>
    <w:p w14:paraId="68A3C53C" w14:textId="77777777" w:rsidR="00F51571" w:rsidRDefault="00F51571" w:rsidP="0053773B">
      <w:pPr>
        <w:rPr>
          <w:b/>
          <w:sz w:val="32"/>
          <w:szCs w:val="32"/>
        </w:rPr>
      </w:pPr>
    </w:p>
    <w:p w14:paraId="6DD276F2" w14:textId="77777777" w:rsidR="00DB0E14" w:rsidRDefault="00DB0E14" w:rsidP="00DB0E14">
      <w:pPr>
        <w:pStyle w:val="NormalWeb"/>
      </w:pPr>
      <w:r>
        <w:rPr>
          <w:noProof/>
        </w:rPr>
        <w:drawing>
          <wp:inline distT="0" distB="0" distL="0" distR="0" wp14:anchorId="102C2160" wp14:editId="0809105B">
            <wp:extent cx="2501900" cy="3752850"/>
            <wp:effectExtent l="0" t="0" r="0" b="0"/>
            <wp:docPr id="5" name="Resim 5" descr="C:\Users\Asus\OneDrive\Masaüstü\eTwinning\Cyberbullying - crime or normalized online violence\SAFER INTERNET - CYBERBULLYING PANO KOL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OneDrive\Masaüstü\eTwinning\Cyberbullying - crime or normalized online violence\SAFER INTERNET - CYBERBULLYING PANO KOLAJ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2" cy="3758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A0E30" w14:textId="77777777" w:rsidR="00F51571" w:rsidRDefault="00F51571" w:rsidP="0053773B">
      <w:pPr>
        <w:rPr>
          <w:b/>
          <w:sz w:val="32"/>
          <w:szCs w:val="32"/>
        </w:rPr>
      </w:pPr>
    </w:p>
    <w:p w14:paraId="6E6F0D0B" w14:textId="77777777" w:rsidR="00DB0E14" w:rsidRDefault="00DB0E14" w:rsidP="00DB0E14">
      <w:pPr>
        <w:rPr>
          <w:b/>
          <w:sz w:val="32"/>
          <w:szCs w:val="32"/>
        </w:rPr>
      </w:pPr>
      <w:r w:rsidRPr="00DB0E14">
        <w:rPr>
          <w:b/>
          <w:noProof/>
          <w:sz w:val="32"/>
          <w:szCs w:val="32"/>
        </w:rPr>
        <w:drawing>
          <wp:inline distT="0" distB="0" distL="0" distR="0" wp14:anchorId="5EC53A8A" wp14:editId="4F63A4E9">
            <wp:extent cx="3352800" cy="3003550"/>
            <wp:effectExtent l="0" t="0" r="0" b="6350"/>
            <wp:docPr id="6" name="Resim 6" descr="C:\Users\Asus\OneDrive\Masaüstü\eTwinning\Cyberbullying - crime or normalized online violence\SAFER INTERNET RULES BOOKL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sus\OneDrive\Masaüstü\eTwinning\Cyberbullying - crime or normalized online violence\SAFER INTERNET RULES BOOKLET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822" cy="3011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45562" w14:textId="77777777" w:rsidR="00DB0E14" w:rsidRDefault="00DB0E14" w:rsidP="00DB0E14">
      <w:pPr>
        <w:rPr>
          <w:b/>
          <w:sz w:val="32"/>
          <w:szCs w:val="32"/>
        </w:rPr>
      </w:pPr>
    </w:p>
    <w:p w14:paraId="7F5C6A23" w14:textId="77777777" w:rsidR="00DB0E14" w:rsidRDefault="00DB0E14" w:rsidP="00DB0E14">
      <w:pPr>
        <w:rPr>
          <w:b/>
          <w:sz w:val="32"/>
          <w:szCs w:val="32"/>
        </w:rPr>
      </w:pPr>
    </w:p>
    <w:p w14:paraId="1760C33E" w14:textId="77777777" w:rsidR="00DB0E14" w:rsidRDefault="00DB0E14" w:rsidP="00DB0E14">
      <w:pPr>
        <w:rPr>
          <w:b/>
          <w:sz w:val="32"/>
          <w:szCs w:val="32"/>
        </w:rPr>
      </w:pPr>
    </w:p>
    <w:p w14:paraId="762EE52E" w14:textId="77777777" w:rsidR="00F51571" w:rsidRDefault="00F51571" w:rsidP="0053773B">
      <w:pPr>
        <w:rPr>
          <w:b/>
          <w:sz w:val="32"/>
          <w:szCs w:val="32"/>
        </w:rPr>
      </w:pPr>
    </w:p>
    <w:p w14:paraId="001B16BE" w14:textId="77777777" w:rsidR="00F51571" w:rsidRDefault="00F51571" w:rsidP="0053773B">
      <w:pPr>
        <w:rPr>
          <w:b/>
          <w:sz w:val="32"/>
          <w:szCs w:val="32"/>
        </w:rPr>
      </w:pPr>
    </w:p>
    <w:p w14:paraId="2A442269" w14:textId="77777777" w:rsidR="00DB0E14" w:rsidRPr="00DB0E14" w:rsidRDefault="00DB0E14" w:rsidP="00DB0E14">
      <w:pPr>
        <w:rPr>
          <w:b/>
          <w:sz w:val="32"/>
          <w:szCs w:val="32"/>
        </w:rPr>
      </w:pPr>
      <w:r w:rsidRPr="00DB0E14">
        <w:rPr>
          <w:b/>
          <w:noProof/>
          <w:sz w:val="32"/>
          <w:szCs w:val="32"/>
        </w:rPr>
        <w:drawing>
          <wp:inline distT="0" distB="0" distL="0" distR="0" wp14:anchorId="3CBA643F" wp14:editId="75D9F81C">
            <wp:extent cx="2286000" cy="5716800"/>
            <wp:effectExtent l="0" t="0" r="0" b="0"/>
            <wp:docPr id="7" name="Resim 7" descr="C:\Users\Asus\OneDrive\Masaüstü\eTwinning\Cyberbullying - crime or normalized online violence\Cyberbullying Crime or Normalized Online Violence Dilem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sus\OneDrive\Masaüstü\eTwinning\Cyberbullying - crime or normalized online violence\Cyberbullying Crime or Normalized Online Violence Dilemm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571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8D025" w14:textId="77777777" w:rsidR="00F51571" w:rsidRPr="00F51571" w:rsidRDefault="00F51571" w:rsidP="00F51571">
      <w:pPr>
        <w:rPr>
          <w:b/>
          <w:sz w:val="32"/>
          <w:szCs w:val="32"/>
        </w:rPr>
      </w:pPr>
    </w:p>
    <w:p w14:paraId="0885CD92" w14:textId="77777777" w:rsidR="00F51571" w:rsidRPr="0053773B" w:rsidRDefault="00F51571" w:rsidP="0053773B">
      <w:pPr>
        <w:rPr>
          <w:b/>
          <w:sz w:val="32"/>
          <w:szCs w:val="32"/>
        </w:rPr>
      </w:pPr>
    </w:p>
    <w:sectPr w:rsidR="00F51571" w:rsidRPr="0053773B" w:rsidSect="00F51571">
      <w:type w:val="continuous"/>
      <w:pgSz w:w="11906" w:h="16838"/>
      <w:pgMar w:top="720" w:right="720" w:bottom="720" w:left="720" w:header="708" w:footer="708" w:gutter="0"/>
      <w:cols w:num="2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7E62"/>
    <w:rsid w:val="001A6DF5"/>
    <w:rsid w:val="0053773B"/>
    <w:rsid w:val="00C77E62"/>
    <w:rsid w:val="00D63DF7"/>
    <w:rsid w:val="00DA6331"/>
    <w:rsid w:val="00DB0E14"/>
    <w:rsid w:val="00F51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3484DE"/>
  <w15:chartTrackingRefBased/>
  <w15:docId w15:val="{E15F09A8-2323-47C6-95FE-EF83A72F2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B0E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032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1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3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ronaldinho424</dc:creator>
  <cp:keywords/>
  <dc:description/>
  <cp:lastModifiedBy>hüsamettin koçbiyik</cp:lastModifiedBy>
  <cp:revision>2</cp:revision>
  <dcterms:created xsi:type="dcterms:W3CDTF">2024-06-12T15:15:00Z</dcterms:created>
  <dcterms:modified xsi:type="dcterms:W3CDTF">2024-06-12T15:15:00Z</dcterms:modified>
</cp:coreProperties>
</file>